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5B5" w:rsidRDefault="007A65B5" w:rsidP="007A65B5">
      <w:pPr>
        <w:spacing w:after="0" w:line="240" w:lineRule="auto"/>
        <w:rPr>
          <w:rFonts w:ascii="Arial" w:eastAsia="Times New Roman" w:hAnsi="Arial" w:cs="Arial"/>
          <w:color w:val="17A083"/>
          <w:sz w:val="20"/>
          <w:szCs w:val="20"/>
          <w:u w:val="single"/>
        </w:rPr>
      </w:pPr>
    </w:p>
    <w:p w:rsidR="003959D7" w:rsidRDefault="003959D7" w:rsidP="007A65B5">
      <w:pPr>
        <w:spacing w:after="0" w:line="240" w:lineRule="auto"/>
        <w:rPr>
          <w:rFonts w:ascii="Arial" w:eastAsia="Times New Roman" w:hAnsi="Arial" w:cs="Arial"/>
          <w:color w:val="17A083"/>
          <w:sz w:val="20"/>
          <w:szCs w:val="20"/>
          <w:u w:val="single"/>
        </w:rPr>
      </w:pPr>
    </w:p>
    <w:p w:rsidR="003959D7" w:rsidRPr="007A65B5" w:rsidRDefault="003959D7" w:rsidP="007A65B5">
      <w:pPr>
        <w:spacing w:after="0" w:line="240" w:lineRule="auto"/>
        <w:rPr>
          <w:rFonts w:ascii="Helvetica" w:eastAsia="Times New Roman" w:hAnsi="Helvetica" w:cs="Helvetica"/>
          <w:color w:val="17A083"/>
          <w:sz w:val="20"/>
          <w:szCs w:val="20"/>
        </w:rPr>
      </w:pPr>
    </w:p>
    <w:p w:rsidR="007A65B5" w:rsidRPr="007A65B5" w:rsidRDefault="007A65B5" w:rsidP="007A65B5">
      <w:pPr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7A65B5">
        <w:rPr>
          <w:rFonts w:ascii="Helvetica" w:eastAsia="Times New Roman" w:hAnsi="Helvetica" w:cs="Helvetica"/>
          <w:color w:val="000000"/>
          <w:sz w:val="20"/>
          <w:szCs w:val="20"/>
        </w:rPr>
        <w:t xml:space="preserve">25 </w:t>
      </w:r>
      <w:r w:rsidRPr="007A65B5">
        <w:rPr>
          <w:rFonts w:ascii="Arial" w:eastAsia="Times New Roman" w:hAnsi="Arial" w:cs="Arial"/>
          <w:color w:val="000000"/>
          <w:sz w:val="20"/>
          <w:szCs w:val="20"/>
        </w:rPr>
        <w:t>Августа</w:t>
      </w:r>
      <w:r w:rsidR="003959D7">
        <w:rPr>
          <w:rFonts w:ascii="Helvetica" w:eastAsia="Times New Roman" w:hAnsi="Helvetica" w:cs="Helvetica"/>
          <w:color w:val="000000"/>
          <w:sz w:val="20"/>
          <w:szCs w:val="20"/>
        </w:rPr>
        <w:t xml:space="preserve"> 2020 </w:t>
      </w:r>
    </w:p>
    <w:p w:rsidR="007A65B5" w:rsidRPr="003959D7" w:rsidRDefault="007A65B5" w:rsidP="003959D7">
      <w:pPr>
        <w:spacing w:before="240" w:after="240" w:line="240" w:lineRule="auto"/>
        <w:outlineLvl w:val="0"/>
        <w:rPr>
          <w:rFonts w:eastAsia="Times New Roman" w:cs="Helvetica"/>
          <w:b/>
          <w:bCs/>
          <w:color w:val="000000"/>
          <w:kern w:val="36"/>
          <w:sz w:val="48"/>
          <w:szCs w:val="48"/>
        </w:rPr>
      </w:pPr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Россиянам</w:t>
      </w:r>
      <w:r w:rsidRPr="007A65B5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 xml:space="preserve"> </w:t>
      </w:r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разрешили</w:t>
      </w:r>
      <w:r w:rsidRPr="007A65B5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 xml:space="preserve"> </w:t>
      </w:r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тратить</w:t>
      </w:r>
      <w:r w:rsidRPr="007A65B5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 xml:space="preserve"> </w:t>
      </w:r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средства</w:t>
      </w:r>
      <w:r w:rsidRPr="007A65B5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соцконтракта</w:t>
      </w:r>
      <w:proofErr w:type="spellEnd"/>
      <w:r w:rsidRPr="007A65B5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 xml:space="preserve"> </w:t>
      </w:r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на</w:t>
      </w:r>
      <w:r w:rsidRPr="007A65B5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 xml:space="preserve"> </w:t>
      </w:r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текущие</w:t>
      </w:r>
      <w:r w:rsidRPr="007A65B5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</w:rPr>
        <w:t xml:space="preserve"> </w:t>
      </w:r>
      <w:r w:rsidRPr="007A65B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расходы</w:t>
      </w:r>
    </w:p>
    <w:p w:rsidR="007A65B5" w:rsidRPr="007A65B5" w:rsidRDefault="007A65B5" w:rsidP="007A65B5">
      <w:pPr>
        <w:spacing w:after="0" w:line="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7A65B5">
        <w:rPr>
          <w:rFonts w:ascii="Helvetica" w:eastAsia="Times New Roman" w:hAnsi="Helvetica" w:cs="Helvetica"/>
          <w:noProof/>
          <w:color w:val="000000"/>
          <w:sz w:val="21"/>
          <w:szCs w:val="21"/>
        </w:rPr>
        <w:drawing>
          <wp:inline distT="0" distB="0" distL="0" distR="0" wp14:anchorId="31B656C1" wp14:editId="3B2AED1A">
            <wp:extent cx="11810365" cy="6631305"/>
            <wp:effectExtent l="0" t="0" r="635" b="0"/>
            <wp:docPr id="3" name="Рисунок 3" descr="Россиянам разрешили тратить средства соцконтракта на текущие расх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янам разрешили тратить средства соцконтракта на текущие расход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365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B5" w:rsidRPr="007A65B5" w:rsidRDefault="007A65B5" w:rsidP="007A65B5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Helvetica"/>
          <w:color w:val="B3B3B3"/>
          <w:sz w:val="20"/>
          <w:szCs w:val="20"/>
        </w:rPr>
      </w:pPr>
      <w:bookmarkStart w:id="0" w:name="_GoBack"/>
      <w:bookmarkEnd w:id="0"/>
    </w:p>
    <w:p w:rsidR="007A65B5" w:rsidRPr="007A65B5" w:rsidRDefault="007A65B5" w:rsidP="003959D7">
      <w:pPr>
        <w:shd w:val="clear" w:color="auto" w:fill="FFFFFF"/>
        <w:spacing w:line="240" w:lineRule="auto"/>
        <w:jc w:val="center"/>
        <w:textAlignment w:val="top"/>
        <w:rPr>
          <w:rFonts w:ascii="Helvetica" w:eastAsia="Times New Roman" w:hAnsi="Helvetica" w:cs="Helvetica"/>
          <w:color w:val="B3B3B3"/>
          <w:sz w:val="20"/>
          <w:szCs w:val="20"/>
        </w:rPr>
      </w:pPr>
    </w:p>
    <w:p w:rsidR="007A65B5" w:rsidRPr="007A65B5" w:rsidRDefault="007A65B5" w:rsidP="007A65B5">
      <w:pPr>
        <w:spacing w:after="100" w:afterAutospacing="1" w:line="240" w:lineRule="auto"/>
        <w:rPr>
          <w:rFonts w:ascii="Roboto" w:eastAsia="Times New Roman" w:hAnsi="Roboto" w:cs="Helvetica"/>
          <w:color w:val="000000"/>
          <w:sz w:val="27"/>
          <w:szCs w:val="27"/>
        </w:rPr>
      </w:pPr>
      <w:r w:rsidRPr="007A65B5">
        <w:rPr>
          <w:rFonts w:ascii="Roboto" w:eastAsia="Times New Roman" w:hAnsi="Roboto" w:cs="Helvetica"/>
          <w:b/>
          <w:bCs/>
          <w:color w:val="000000"/>
          <w:sz w:val="27"/>
          <w:szCs w:val="27"/>
        </w:rPr>
        <w:t>Москва, 25 августа.</w:t>
      </w:r>
      <w:r w:rsidRPr="007A65B5">
        <w:rPr>
          <w:rFonts w:ascii="Roboto" w:eastAsia="Times New Roman" w:hAnsi="Roboto" w:cs="Helvetica"/>
          <w:color w:val="000000"/>
          <w:sz w:val="27"/>
          <w:szCs w:val="27"/>
        </w:rPr>
        <w:t xml:space="preserve"> Нуждающиеся семьи в России смогут расходовать средства социального контракта на текущие потребности — покупку одежды, обуви и школьных товаров для детей. Соответствующее постановление подписал глава правительства РФ Михаил </w:t>
      </w:r>
      <w:proofErr w:type="spellStart"/>
      <w:r w:rsidRPr="007A65B5">
        <w:rPr>
          <w:rFonts w:ascii="Roboto" w:eastAsia="Times New Roman" w:hAnsi="Roboto" w:cs="Helvetica"/>
          <w:color w:val="000000"/>
          <w:sz w:val="27"/>
          <w:szCs w:val="27"/>
        </w:rPr>
        <w:t>Мишустин</w:t>
      </w:r>
      <w:proofErr w:type="spellEnd"/>
      <w:r w:rsidRPr="007A65B5">
        <w:rPr>
          <w:rFonts w:ascii="Roboto" w:eastAsia="Times New Roman" w:hAnsi="Roboto" w:cs="Helvetica"/>
          <w:color w:val="000000"/>
          <w:sz w:val="27"/>
          <w:szCs w:val="27"/>
        </w:rPr>
        <w:t>.</w:t>
      </w:r>
    </w:p>
    <w:p w:rsidR="007A65B5" w:rsidRPr="007A65B5" w:rsidRDefault="003959D7" w:rsidP="007A65B5">
      <w:pPr>
        <w:shd w:val="clear" w:color="auto" w:fill="EDF1F9"/>
        <w:spacing w:after="100" w:afterAutospacing="1" w:line="240" w:lineRule="auto"/>
        <w:rPr>
          <w:rFonts w:ascii="Roboto" w:eastAsia="Times New Roman" w:hAnsi="Roboto" w:cs="Helvetica"/>
          <w:i/>
          <w:iCs/>
          <w:color w:val="000000"/>
          <w:sz w:val="27"/>
          <w:szCs w:val="27"/>
        </w:rPr>
      </w:pPr>
      <w:r>
        <w:rPr>
          <w:rFonts w:ascii="Roboto" w:eastAsia="Times New Roman" w:hAnsi="Roboto" w:cs="Helvetica"/>
          <w:i/>
          <w:iCs/>
          <w:color w:val="000000"/>
          <w:sz w:val="27"/>
          <w:szCs w:val="27"/>
        </w:rPr>
        <w:t>«</w:t>
      </w:r>
    </w:p>
    <w:p w:rsidR="007A65B5" w:rsidRPr="00030B78" w:rsidRDefault="007A65B5" w:rsidP="004C696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Calibri" w:eastAsia="Calibri" w:hAnsi="Calibri" w:cs="Calibri"/>
          <w:b/>
          <w:color w:val="808080" w:themeColor="background1" w:themeShade="80"/>
        </w:rPr>
      </w:pPr>
    </w:p>
    <w:p w:rsidR="00A20211" w:rsidRPr="00030B78" w:rsidRDefault="00A20211" w:rsidP="004C696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color w:val="808080" w:themeColor="background1" w:themeShade="80"/>
        </w:rPr>
      </w:pPr>
    </w:p>
    <w:sectPr w:rsidR="00A20211" w:rsidRPr="00030B78" w:rsidSect="0071756E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10C" w:rsidRDefault="00D8610C" w:rsidP="00B70DF3">
      <w:pPr>
        <w:spacing w:after="0" w:line="240" w:lineRule="auto"/>
      </w:pPr>
      <w:r>
        <w:separator/>
      </w:r>
    </w:p>
  </w:endnote>
  <w:endnote w:type="continuationSeparator" w:id="0">
    <w:p w:rsidR="00D8610C" w:rsidRDefault="00D8610C" w:rsidP="00B7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10C" w:rsidRDefault="00D8610C" w:rsidP="00B70DF3">
      <w:pPr>
        <w:spacing w:after="0" w:line="240" w:lineRule="auto"/>
      </w:pPr>
      <w:r>
        <w:separator/>
      </w:r>
    </w:p>
  </w:footnote>
  <w:footnote w:type="continuationSeparator" w:id="0">
    <w:p w:rsidR="00D8610C" w:rsidRDefault="00D8610C" w:rsidP="00B70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1A64"/>
    <w:multiLevelType w:val="multilevel"/>
    <w:tmpl w:val="2394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A6BD1"/>
    <w:multiLevelType w:val="hybridMultilevel"/>
    <w:tmpl w:val="BBA8BA98"/>
    <w:lvl w:ilvl="0" w:tplc="AFDCFE26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6B2A72"/>
    <w:multiLevelType w:val="hybridMultilevel"/>
    <w:tmpl w:val="8A8EF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97C08"/>
    <w:multiLevelType w:val="hybridMultilevel"/>
    <w:tmpl w:val="8274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AE121E"/>
    <w:multiLevelType w:val="hybridMultilevel"/>
    <w:tmpl w:val="224AB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D85659"/>
    <w:multiLevelType w:val="hybridMultilevel"/>
    <w:tmpl w:val="237A6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gutterAtTop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4B0"/>
    <w:rsid w:val="00003011"/>
    <w:rsid w:val="0001301B"/>
    <w:rsid w:val="0001439A"/>
    <w:rsid w:val="00015182"/>
    <w:rsid w:val="00015F4D"/>
    <w:rsid w:val="00022A09"/>
    <w:rsid w:val="00030314"/>
    <w:rsid w:val="00030B78"/>
    <w:rsid w:val="00032CCE"/>
    <w:rsid w:val="00034449"/>
    <w:rsid w:val="00042976"/>
    <w:rsid w:val="00056D21"/>
    <w:rsid w:val="00077D34"/>
    <w:rsid w:val="000841F8"/>
    <w:rsid w:val="00094722"/>
    <w:rsid w:val="000A3BE1"/>
    <w:rsid w:val="000B3254"/>
    <w:rsid w:val="000B6D50"/>
    <w:rsid w:val="000C2A73"/>
    <w:rsid w:val="000C72A2"/>
    <w:rsid w:val="00100638"/>
    <w:rsid w:val="00101EC8"/>
    <w:rsid w:val="00112F8C"/>
    <w:rsid w:val="0011763B"/>
    <w:rsid w:val="00130C00"/>
    <w:rsid w:val="00131653"/>
    <w:rsid w:val="00133DD8"/>
    <w:rsid w:val="0014761C"/>
    <w:rsid w:val="00170A48"/>
    <w:rsid w:val="00174047"/>
    <w:rsid w:val="00181FE1"/>
    <w:rsid w:val="00187264"/>
    <w:rsid w:val="00187CFD"/>
    <w:rsid w:val="001A1CC9"/>
    <w:rsid w:val="001B17D2"/>
    <w:rsid w:val="001B7976"/>
    <w:rsid w:val="001E05C4"/>
    <w:rsid w:val="001E0A2D"/>
    <w:rsid w:val="001E6091"/>
    <w:rsid w:val="001F2945"/>
    <w:rsid w:val="001F320D"/>
    <w:rsid w:val="00202210"/>
    <w:rsid w:val="00215F4E"/>
    <w:rsid w:val="00224000"/>
    <w:rsid w:val="002355F8"/>
    <w:rsid w:val="00236924"/>
    <w:rsid w:val="00240717"/>
    <w:rsid w:val="002629E0"/>
    <w:rsid w:val="00267D8F"/>
    <w:rsid w:val="00295109"/>
    <w:rsid w:val="002A5119"/>
    <w:rsid w:val="002B0C2C"/>
    <w:rsid w:val="002E10C2"/>
    <w:rsid w:val="002E24A8"/>
    <w:rsid w:val="002F23F7"/>
    <w:rsid w:val="002F6FBF"/>
    <w:rsid w:val="00307961"/>
    <w:rsid w:val="0031086E"/>
    <w:rsid w:val="00322BD6"/>
    <w:rsid w:val="0033112E"/>
    <w:rsid w:val="00334FEA"/>
    <w:rsid w:val="00336FA8"/>
    <w:rsid w:val="00346517"/>
    <w:rsid w:val="00350A00"/>
    <w:rsid w:val="00361DFA"/>
    <w:rsid w:val="00363B9C"/>
    <w:rsid w:val="00384496"/>
    <w:rsid w:val="003959D7"/>
    <w:rsid w:val="003977C3"/>
    <w:rsid w:val="003A20A0"/>
    <w:rsid w:val="003B2CC2"/>
    <w:rsid w:val="003C7F98"/>
    <w:rsid w:val="004101E2"/>
    <w:rsid w:val="00422E8A"/>
    <w:rsid w:val="00430495"/>
    <w:rsid w:val="00431B44"/>
    <w:rsid w:val="0043458C"/>
    <w:rsid w:val="00434E2A"/>
    <w:rsid w:val="004550C2"/>
    <w:rsid w:val="00466CBC"/>
    <w:rsid w:val="004737C7"/>
    <w:rsid w:val="0047658D"/>
    <w:rsid w:val="00487DF6"/>
    <w:rsid w:val="004B191F"/>
    <w:rsid w:val="004B314A"/>
    <w:rsid w:val="004B63B7"/>
    <w:rsid w:val="004C370E"/>
    <w:rsid w:val="004C696C"/>
    <w:rsid w:val="004D2B2C"/>
    <w:rsid w:val="004D6877"/>
    <w:rsid w:val="004E1DDE"/>
    <w:rsid w:val="004F79AF"/>
    <w:rsid w:val="00514188"/>
    <w:rsid w:val="005215D5"/>
    <w:rsid w:val="0052236B"/>
    <w:rsid w:val="00525A18"/>
    <w:rsid w:val="00534BD6"/>
    <w:rsid w:val="00535268"/>
    <w:rsid w:val="00544B49"/>
    <w:rsid w:val="00545541"/>
    <w:rsid w:val="00555A5F"/>
    <w:rsid w:val="005560F1"/>
    <w:rsid w:val="00560174"/>
    <w:rsid w:val="005759AF"/>
    <w:rsid w:val="00577F33"/>
    <w:rsid w:val="005853A2"/>
    <w:rsid w:val="00597816"/>
    <w:rsid w:val="005A4EC9"/>
    <w:rsid w:val="005B2424"/>
    <w:rsid w:val="005D51CA"/>
    <w:rsid w:val="00611A91"/>
    <w:rsid w:val="00623863"/>
    <w:rsid w:val="00632589"/>
    <w:rsid w:val="006429EF"/>
    <w:rsid w:val="006431B2"/>
    <w:rsid w:val="00651993"/>
    <w:rsid w:val="00654358"/>
    <w:rsid w:val="00661666"/>
    <w:rsid w:val="006638AD"/>
    <w:rsid w:val="00691BC4"/>
    <w:rsid w:val="0069631C"/>
    <w:rsid w:val="006B2E20"/>
    <w:rsid w:val="006B515B"/>
    <w:rsid w:val="006D4957"/>
    <w:rsid w:val="006E3C45"/>
    <w:rsid w:val="006E5FDA"/>
    <w:rsid w:val="006F048D"/>
    <w:rsid w:val="006F5229"/>
    <w:rsid w:val="006F5E51"/>
    <w:rsid w:val="0070150A"/>
    <w:rsid w:val="00703ABE"/>
    <w:rsid w:val="0070427B"/>
    <w:rsid w:val="00704B34"/>
    <w:rsid w:val="00705C3C"/>
    <w:rsid w:val="00713D19"/>
    <w:rsid w:val="00715A54"/>
    <w:rsid w:val="0071756E"/>
    <w:rsid w:val="007450BD"/>
    <w:rsid w:val="00765921"/>
    <w:rsid w:val="007745C2"/>
    <w:rsid w:val="00785B9B"/>
    <w:rsid w:val="007A3830"/>
    <w:rsid w:val="007A65B5"/>
    <w:rsid w:val="007B1C67"/>
    <w:rsid w:val="007C176C"/>
    <w:rsid w:val="007D04D3"/>
    <w:rsid w:val="007D6F0C"/>
    <w:rsid w:val="007F0A46"/>
    <w:rsid w:val="007F3538"/>
    <w:rsid w:val="00800BF0"/>
    <w:rsid w:val="0080609E"/>
    <w:rsid w:val="00806E14"/>
    <w:rsid w:val="00821479"/>
    <w:rsid w:val="00822E68"/>
    <w:rsid w:val="00851699"/>
    <w:rsid w:val="00852C19"/>
    <w:rsid w:val="00855D57"/>
    <w:rsid w:val="00861CA4"/>
    <w:rsid w:val="00862E7D"/>
    <w:rsid w:val="008760FA"/>
    <w:rsid w:val="00881997"/>
    <w:rsid w:val="008A7E15"/>
    <w:rsid w:val="008C3500"/>
    <w:rsid w:val="008C5490"/>
    <w:rsid w:val="008E0F71"/>
    <w:rsid w:val="008E2824"/>
    <w:rsid w:val="008E2A8E"/>
    <w:rsid w:val="008E31D4"/>
    <w:rsid w:val="008F237A"/>
    <w:rsid w:val="00911148"/>
    <w:rsid w:val="00937371"/>
    <w:rsid w:val="0094006C"/>
    <w:rsid w:val="00963A4F"/>
    <w:rsid w:val="00973EC7"/>
    <w:rsid w:val="0099773C"/>
    <w:rsid w:val="009A44A9"/>
    <w:rsid w:val="009B4335"/>
    <w:rsid w:val="009C1C12"/>
    <w:rsid w:val="009D154B"/>
    <w:rsid w:val="009E4E14"/>
    <w:rsid w:val="009E62E9"/>
    <w:rsid w:val="009E630A"/>
    <w:rsid w:val="009F1005"/>
    <w:rsid w:val="009F2691"/>
    <w:rsid w:val="009F6255"/>
    <w:rsid w:val="009F6D11"/>
    <w:rsid w:val="00A0460D"/>
    <w:rsid w:val="00A052EC"/>
    <w:rsid w:val="00A20211"/>
    <w:rsid w:val="00A24706"/>
    <w:rsid w:val="00A327F6"/>
    <w:rsid w:val="00A503D2"/>
    <w:rsid w:val="00A8409D"/>
    <w:rsid w:val="00A855E5"/>
    <w:rsid w:val="00AB356D"/>
    <w:rsid w:val="00AC1EDE"/>
    <w:rsid w:val="00AD5FDE"/>
    <w:rsid w:val="00AE2007"/>
    <w:rsid w:val="00AE40F6"/>
    <w:rsid w:val="00AE44B0"/>
    <w:rsid w:val="00AE631B"/>
    <w:rsid w:val="00AE6803"/>
    <w:rsid w:val="00B2681A"/>
    <w:rsid w:val="00B44DC7"/>
    <w:rsid w:val="00B635C8"/>
    <w:rsid w:val="00B702F9"/>
    <w:rsid w:val="00B7090C"/>
    <w:rsid w:val="00B70DF3"/>
    <w:rsid w:val="00B82462"/>
    <w:rsid w:val="00B86AA7"/>
    <w:rsid w:val="00BC1F37"/>
    <w:rsid w:val="00BC5DDD"/>
    <w:rsid w:val="00BD3F9B"/>
    <w:rsid w:val="00BE0632"/>
    <w:rsid w:val="00C014D6"/>
    <w:rsid w:val="00C112AF"/>
    <w:rsid w:val="00C16E31"/>
    <w:rsid w:val="00C553C4"/>
    <w:rsid w:val="00C8161B"/>
    <w:rsid w:val="00C95A05"/>
    <w:rsid w:val="00CB24A0"/>
    <w:rsid w:val="00CD3BBD"/>
    <w:rsid w:val="00CD3E4A"/>
    <w:rsid w:val="00D06504"/>
    <w:rsid w:val="00D10A97"/>
    <w:rsid w:val="00D12F3C"/>
    <w:rsid w:val="00D15368"/>
    <w:rsid w:val="00D375ED"/>
    <w:rsid w:val="00D449AB"/>
    <w:rsid w:val="00D53DAF"/>
    <w:rsid w:val="00D76D7C"/>
    <w:rsid w:val="00D8610C"/>
    <w:rsid w:val="00DA6D17"/>
    <w:rsid w:val="00DE364A"/>
    <w:rsid w:val="00DE7CC3"/>
    <w:rsid w:val="00E01F70"/>
    <w:rsid w:val="00E030BD"/>
    <w:rsid w:val="00E1133E"/>
    <w:rsid w:val="00E12CD5"/>
    <w:rsid w:val="00E14555"/>
    <w:rsid w:val="00E519CA"/>
    <w:rsid w:val="00E6109E"/>
    <w:rsid w:val="00E6557B"/>
    <w:rsid w:val="00E75EE8"/>
    <w:rsid w:val="00E801A6"/>
    <w:rsid w:val="00E835AF"/>
    <w:rsid w:val="00E96B00"/>
    <w:rsid w:val="00EA2E86"/>
    <w:rsid w:val="00EA79E0"/>
    <w:rsid w:val="00ED51AF"/>
    <w:rsid w:val="00ED5D0F"/>
    <w:rsid w:val="00F05B8F"/>
    <w:rsid w:val="00F15B31"/>
    <w:rsid w:val="00F222D0"/>
    <w:rsid w:val="00F263BE"/>
    <w:rsid w:val="00F42A12"/>
    <w:rsid w:val="00F430C7"/>
    <w:rsid w:val="00F6115D"/>
    <w:rsid w:val="00F6174F"/>
    <w:rsid w:val="00F66CDD"/>
    <w:rsid w:val="00F87AF6"/>
    <w:rsid w:val="00F9598A"/>
    <w:rsid w:val="00FA0AE4"/>
    <w:rsid w:val="00FA5AF7"/>
    <w:rsid w:val="00FB2082"/>
    <w:rsid w:val="00FC7DC1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5182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rsid w:val="00937371"/>
    <w:pPr>
      <w:widowControl w:val="0"/>
      <w:tabs>
        <w:tab w:val="center" w:pos="4153"/>
        <w:tab w:val="right" w:pos="8306"/>
      </w:tabs>
      <w:spacing w:before="240" w:after="24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9373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6F5E51"/>
    <w:pPr>
      <w:ind w:left="720"/>
      <w:contextualSpacing/>
    </w:pPr>
  </w:style>
  <w:style w:type="character" w:customStyle="1" w:styleId="a9">
    <w:name w:val="Основной текст_"/>
    <w:basedOn w:val="a0"/>
    <w:link w:val="1"/>
    <w:rsid w:val="001A1C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Заголовок №1_"/>
    <w:basedOn w:val="a0"/>
    <w:link w:val="11"/>
    <w:rsid w:val="001A1C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1A1CC9"/>
    <w:pPr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1A1CC9"/>
    <w:pPr>
      <w:shd w:val="clear" w:color="auto" w:fill="FFFFFF"/>
      <w:spacing w:after="600" w:line="326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B7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0D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5182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rsid w:val="00937371"/>
    <w:pPr>
      <w:widowControl w:val="0"/>
      <w:tabs>
        <w:tab w:val="center" w:pos="4153"/>
        <w:tab w:val="right" w:pos="8306"/>
      </w:tabs>
      <w:spacing w:before="240" w:after="24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9373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6F5E51"/>
    <w:pPr>
      <w:ind w:left="720"/>
      <w:contextualSpacing/>
    </w:pPr>
  </w:style>
  <w:style w:type="character" w:customStyle="1" w:styleId="a9">
    <w:name w:val="Основной текст_"/>
    <w:basedOn w:val="a0"/>
    <w:link w:val="1"/>
    <w:rsid w:val="001A1C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Заголовок №1_"/>
    <w:basedOn w:val="a0"/>
    <w:link w:val="11"/>
    <w:rsid w:val="001A1C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1A1CC9"/>
    <w:pPr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1A1CC9"/>
    <w:pPr>
      <w:shd w:val="clear" w:color="auto" w:fill="FFFFFF"/>
      <w:spacing w:after="600" w:line="326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B7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0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488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997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30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48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335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6230">
                  <w:marLeft w:val="0"/>
                  <w:marRight w:val="0"/>
                  <w:marTop w:val="120"/>
                  <w:marBottom w:val="270"/>
                  <w:divBdr>
                    <w:top w:val="none" w:sz="0" w:space="0" w:color="auto"/>
                    <w:left w:val="none" w:sz="0" w:space="0" w:color="auto"/>
                    <w:bottom w:val="single" w:sz="6" w:space="8" w:color="F2F2F2"/>
                    <w:right w:val="none" w:sz="0" w:space="0" w:color="auto"/>
                  </w:divBdr>
                  <w:divsChild>
                    <w:div w:id="137809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634561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D4441-168A-4E8E-B31B-BC263FED6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Россиянам разрешили тратить средства соцконтракта на текущие расходы</vt:lpstr>
    </vt:vector>
  </TitlesOfParts>
  <Company>Krokoz™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АРЕФЬЕВ В.А.</cp:lastModifiedBy>
  <cp:revision>3</cp:revision>
  <cp:lastPrinted>2020-08-18T10:02:00Z</cp:lastPrinted>
  <dcterms:created xsi:type="dcterms:W3CDTF">2020-08-25T10:30:00Z</dcterms:created>
  <dcterms:modified xsi:type="dcterms:W3CDTF">2020-08-25T10:32:00Z</dcterms:modified>
</cp:coreProperties>
</file>